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E3C" w:rsidRPr="0063275F" w:rsidRDefault="005B3E3C" w:rsidP="005B3E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275F">
        <w:rPr>
          <w:rFonts w:ascii="Times New Roman" w:hAnsi="Times New Roman" w:cs="Times New Roman"/>
          <w:b/>
          <w:sz w:val="32"/>
          <w:szCs w:val="32"/>
        </w:rPr>
        <w:t>Стоимость проживания в отеле Бирюза</w:t>
      </w:r>
    </w:p>
    <w:p w:rsidR="005B3E3C" w:rsidRPr="0063275F" w:rsidRDefault="005B3E3C" w:rsidP="005B3E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275F">
        <w:rPr>
          <w:rFonts w:ascii="Times New Roman" w:hAnsi="Times New Roman" w:cs="Times New Roman"/>
          <w:b/>
          <w:sz w:val="32"/>
          <w:szCs w:val="32"/>
        </w:rPr>
        <w:t>на период с 27.04.201</w:t>
      </w:r>
      <w:r w:rsidR="0063275F" w:rsidRPr="0063275F">
        <w:rPr>
          <w:rFonts w:ascii="Times New Roman" w:hAnsi="Times New Roman" w:cs="Times New Roman"/>
          <w:b/>
          <w:sz w:val="32"/>
          <w:szCs w:val="32"/>
        </w:rPr>
        <w:t>8</w:t>
      </w:r>
      <w:r w:rsidRPr="0063275F">
        <w:rPr>
          <w:rFonts w:ascii="Times New Roman" w:hAnsi="Times New Roman" w:cs="Times New Roman"/>
          <w:b/>
          <w:sz w:val="32"/>
          <w:szCs w:val="32"/>
        </w:rPr>
        <w:t>-</w:t>
      </w:r>
      <w:r w:rsidR="0063275F" w:rsidRPr="0063275F">
        <w:rPr>
          <w:rFonts w:ascii="Times New Roman" w:hAnsi="Times New Roman" w:cs="Times New Roman"/>
          <w:b/>
          <w:sz w:val="32"/>
          <w:szCs w:val="32"/>
        </w:rPr>
        <w:t>13</w:t>
      </w:r>
      <w:r w:rsidRPr="0063275F">
        <w:rPr>
          <w:rFonts w:ascii="Times New Roman" w:hAnsi="Times New Roman" w:cs="Times New Roman"/>
          <w:b/>
          <w:sz w:val="32"/>
          <w:szCs w:val="32"/>
        </w:rPr>
        <w:t>.05.1</w:t>
      </w:r>
      <w:r w:rsidR="0063275F" w:rsidRPr="0063275F">
        <w:rPr>
          <w:rFonts w:ascii="Times New Roman" w:hAnsi="Times New Roman" w:cs="Times New Roman"/>
          <w:b/>
          <w:sz w:val="32"/>
          <w:szCs w:val="32"/>
        </w:rPr>
        <w:t>8</w:t>
      </w:r>
    </w:p>
    <w:p w:rsidR="005B3E3C" w:rsidRPr="005B3E3C" w:rsidRDefault="005B3E3C" w:rsidP="005B3E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B3E3C" w:rsidRPr="0063275F" w:rsidRDefault="005B3E3C" w:rsidP="005B3E3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3275F">
        <w:rPr>
          <w:rFonts w:ascii="Times New Roman" w:hAnsi="Times New Roman" w:cs="Times New Roman"/>
          <w:b/>
          <w:i/>
          <w:sz w:val="32"/>
          <w:szCs w:val="32"/>
          <w:u w:val="single"/>
        </w:rPr>
        <w:t>Уважаемые гости, завтрак входит в стоимость проживания!</w:t>
      </w:r>
    </w:p>
    <w:p w:rsidR="00507A5F" w:rsidRDefault="00507A5F"/>
    <w:p w:rsidR="00C56B0A" w:rsidRDefault="00C56B0A"/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8"/>
        <w:gridCol w:w="1869"/>
        <w:gridCol w:w="1714"/>
      </w:tblGrid>
      <w:tr w:rsidR="00507A5F" w:rsidTr="00C56B0A">
        <w:trPr>
          <w:trHeight w:val="1245"/>
        </w:trPr>
        <w:tc>
          <w:tcPr>
            <w:tcW w:w="11057" w:type="dxa"/>
            <w:gridSpan w:val="6"/>
          </w:tcPr>
          <w:p w:rsidR="00507A5F" w:rsidRDefault="00507A5F" w:rsidP="00507A5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507A5F" w:rsidRPr="00CD13D0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D13D0">
              <w:rPr>
                <w:rFonts w:ascii="Times New Roman" w:hAnsi="Times New Roman" w:cs="Times New Roman"/>
                <w:b/>
                <w:sz w:val="40"/>
                <w:szCs w:val="40"/>
              </w:rPr>
              <w:t>Категории номеров</w:t>
            </w:r>
          </w:p>
          <w:p w:rsidR="00507A5F" w:rsidRPr="00507A5F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C56B0A" w:rsidTr="00FD1A83">
        <w:trPr>
          <w:cantSplit/>
          <w:trHeight w:val="1245"/>
        </w:trPr>
        <w:tc>
          <w:tcPr>
            <w:tcW w:w="1868" w:type="dxa"/>
            <w:vAlign w:val="center"/>
          </w:tcPr>
          <w:p w:rsidR="00191B0E" w:rsidRPr="00FD1A83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A5F" w:rsidRPr="00FD1A83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83">
              <w:rPr>
                <w:rFonts w:ascii="Times New Roman" w:hAnsi="Times New Roman" w:cs="Times New Roman"/>
                <w:b/>
                <w:sz w:val="28"/>
                <w:szCs w:val="28"/>
              </w:rPr>
              <w:t>Одноместный</w:t>
            </w:r>
          </w:p>
        </w:tc>
        <w:tc>
          <w:tcPr>
            <w:tcW w:w="1869" w:type="dxa"/>
            <w:vAlign w:val="center"/>
          </w:tcPr>
          <w:p w:rsidR="00191B0E" w:rsidRPr="00FD1A83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A5F" w:rsidRPr="00FD1A83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83">
              <w:rPr>
                <w:rFonts w:ascii="Times New Roman" w:hAnsi="Times New Roman" w:cs="Times New Roman"/>
                <w:b/>
                <w:sz w:val="28"/>
                <w:szCs w:val="28"/>
              </w:rPr>
              <w:t>Двухместный</w:t>
            </w:r>
          </w:p>
        </w:tc>
        <w:tc>
          <w:tcPr>
            <w:tcW w:w="1869" w:type="dxa"/>
            <w:vAlign w:val="center"/>
          </w:tcPr>
          <w:p w:rsidR="00191B0E" w:rsidRPr="00FD1A83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A5F" w:rsidRPr="00FD1A83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83">
              <w:rPr>
                <w:rFonts w:ascii="Times New Roman" w:hAnsi="Times New Roman" w:cs="Times New Roman"/>
                <w:b/>
                <w:sz w:val="28"/>
                <w:szCs w:val="28"/>
              </w:rPr>
              <w:t>Трехместный</w:t>
            </w:r>
          </w:p>
        </w:tc>
        <w:tc>
          <w:tcPr>
            <w:tcW w:w="1868" w:type="dxa"/>
            <w:vAlign w:val="center"/>
          </w:tcPr>
          <w:p w:rsidR="00191B0E" w:rsidRPr="00FD1A83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A5F" w:rsidRPr="00FD1A83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83">
              <w:rPr>
                <w:rFonts w:ascii="Times New Roman" w:hAnsi="Times New Roman" w:cs="Times New Roman"/>
                <w:b/>
                <w:sz w:val="28"/>
                <w:szCs w:val="28"/>
              </w:rPr>
              <w:t>Полулюкс ПЛ2</w:t>
            </w:r>
          </w:p>
        </w:tc>
        <w:tc>
          <w:tcPr>
            <w:tcW w:w="1869" w:type="dxa"/>
            <w:vAlign w:val="center"/>
          </w:tcPr>
          <w:p w:rsidR="00191B0E" w:rsidRPr="00FD1A83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A5F" w:rsidRPr="00FD1A83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83">
              <w:rPr>
                <w:rFonts w:ascii="Times New Roman" w:hAnsi="Times New Roman" w:cs="Times New Roman"/>
                <w:b/>
                <w:sz w:val="28"/>
                <w:szCs w:val="28"/>
              </w:rPr>
              <w:t>Полулюкс двухкомнатный</w:t>
            </w:r>
          </w:p>
        </w:tc>
        <w:tc>
          <w:tcPr>
            <w:tcW w:w="1714" w:type="dxa"/>
            <w:vAlign w:val="center"/>
          </w:tcPr>
          <w:p w:rsidR="00191B0E" w:rsidRPr="00FD1A83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07A5F" w:rsidRPr="00FD1A83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83">
              <w:rPr>
                <w:rFonts w:ascii="Times New Roman" w:hAnsi="Times New Roman" w:cs="Times New Roman"/>
                <w:b/>
                <w:sz w:val="28"/>
                <w:szCs w:val="28"/>
              </w:rPr>
              <w:t>Полулюкс +</w:t>
            </w:r>
          </w:p>
        </w:tc>
      </w:tr>
      <w:tr w:rsidR="00C56B0A" w:rsidRPr="00507A5F" w:rsidTr="00C56B0A">
        <w:trPr>
          <w:trHeight w:val="1245"/>
        </w:trPr>
        <w:tc>
          <w:tcPr>
            <w:tcW w:w="1868" w:type="dxa"/>
            <w:vAlign w:val="center"/>
          </w:tcPr>
          <w:p w:rsidR="00191B0E" w:rsidRPr="00191B0E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07A5F" w:rsidRPr="00191B0E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1800</w:t>
            </w:r>
          </w:p>
        </w:tc>
        <w:tc>
          <w:tcPr>
            <w:tcW w:w="1869" w:type="dxa"/>
            <w:vAlign w:val="center"/>
          </w:tcPr>
          <w:p w:rsidR="00191B0E" w:rsidRPr="00191B0E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07A5F" w:rsidRPr="00191B0E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3000</w:t>
            </w:r>
          </w:p>
        </w:tc>
        <w:tc>
          <w:tcPr>
            <w:tcW w:w="1869" w:type="dxa"/>
            <w:vAlign w:val="center"/>
          </w:tcPr>
          <w:p w:rsidR="00191B0E" w:rsidRPr="00191B0E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07A5F" w:rsidRPr="00191B0E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3800</w:t>
            </w:r>
          </w:p>
        </w:tc>
        <w:tc>
          <w:tcPr>
            <w:tcW w:w="1868" w:type="dxa"/>
            <w:vAlign w:val="center"/>
          </w:tcPr>
          <w:p w:rsidR="00191B0E" w:rsidRPr="00191B0E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07A5F" w:rsidRPr="00191B0E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4000</w:t>
            </w:r>
          </w:p>
        </w:tc>
        <w:tc>
          <w:tcPr>
            <w:tcW w:w="1869" w:type="dxa"/>
            <w:vAlign w:val="center"/>
          </w:tcPr>
          <w:p w:rsidR="00191B0E" w:rsidRPr="00191B0E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07A5F" w:rsidRPr="00191B0E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 w:rsidR="00364BC0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1714" w:type="dxa"/>
            <w:vAlign w:val="center"/>
          </w:tcPr>
          <w:p w:rsidR="00191B0E" w:rsidRPr="00191B0E" w:rsidRDefault="00191B0E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507A5F" w:rsidRPr="00191B0E" w:rsidRDefault="00507A5F" w:rsidP="00507A5F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 w:rsidR="00364BC0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</w:tr>
    </w:tbl>
    <w:p w:rsidR="0063275F" w:rsidRDefault="0063275F" w:rsidP="006327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B0A" w:rsidRDefault="00C56B0A" w:rsidP="006327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6B0A" w:rsidRDefault="00C56B0A" w:rsidP="006327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3275F" w:rsidRPr="0063275F" w:rsidRDefault="0063275F" w:rsidP="006327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275F">
        <w:rPr>
          <w:rFonts w:ascii="Times New Roman" w:hAnsi="Times New Roman" w:cs="Times New Roman"/>
          <w:b/>
          <w:sz w:val="32"/>
          <w:szCs w:val="32"/>
        </w:rPr>
        <w:t>Стоимость проживания в отеле Бирюза</w:t>
      </w:r>
    </w:p>
    <w:p w:rsidR="0063275F" w:rsidRPr="0063275F" w:rsidRDefault="0063275F" w:rsidP="006327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275F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</w:rPr>
        <w:t>14</w:t>
      </w:r>
      <w:r w:rsidRPr="00632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63275F">
        <w:rPr>
          <w:rFonts w:ascii="Times New Roman" w:hAnsi="Times New Roman" w:cs="Times New Roman"/>
          <w:b/>
          <w:sz w:val="32"/>
          <w:szCs w:val="32"/>
        </w:rPr>
        <w:t>.2018-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8D3F3E">
        <w:rPr>
          <w:rFonts w:ascii="Times New Roman" w:hAnsi="Times New Roman" w:cs="Times New Roman"/>
          <w:b/>
          <w:sz w:val="32"/>
          <w:szCs w:val="32"/>
        </w:rPr>
        <w:t>7</w:t>
      </w:r>
      <w:r w:rsidRPr="00632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63275F">
        <w:rPr>
          <w:rFonts w:ascii="Times New Roman" w:hAnsi="Times New Roman" w:cs="Times New Roman"/>
          <w:b/>
          <w:sz w:val="32"/>
          <w:szCs w:val="32"/>
        </w:rPr>
        <w:t>.18</w:t>
      </w:r>
    </w:p>
    <w:p w:rsidR="0063275F" w:rsidRPr="0063275F" w:rsidRDefault="0063275F" w:rsidP="006327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63275F" w:rsidRPr="0063275F" w:rsidRDefault="0063275F" w:rsidP="0063275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3275F">
        <w:rPr>
          <w:rFonts w:ascii="Times New Roman" w:hAnsi="Times New Roman" w:cs="Times New Roman"/>
          <w:b/>
          <w:i/>
          <w:sz w:val="32"/>
          <w:szCs w:val="32"/>
          <w:u w:val="single"/>
        </w:rPr>
        <w:t>Уважаемые гости, завтрак входит в стоимость проживания!</w:t>
      </w:r>
    </w:p>
    <w:p w:rsidR="0063275F" w:rsidRDefault="0063275F" w:rsidP="0063275F"/>
    <w:p w:rsidR="00C56B0A" w:rsidRDefault="00C56B0A" w:rsidP="0063275F"/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868"/>
        <w:gridCol w:w="1869"/>
        <w:gridCol w:w="1869"/>
        <w:gridCol w:w="1868"/>
        <w:gridCol w:w="1869"/>
        <w:gridCol w:w="1714"/>
      </w:tblGrid>
      <w:tr w:rsidR="0063275F" w:rsidTr="00FD1A83">
        <w:trPr>
          <w:trHeight w:val="1343"/>
        </w:trPr>
        <w:tc>
          <w:tcPr>
            <w:tcW w:w="11057" w:type="dxa"/>
            <w:gridSpan w:val="6"/>
          </w:tcPr>
          <w:p w:rsidR="0063275F" w:rsidRDefault="0063275F" w:rsidP="00E42D1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3275F" w:rsidRPr="001916CE" w:rsidRDefault="0063275F" w:rsidP="002D5FD2">
            <w:pPr>
              <w:ind w:left="57" w:right="57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6CE">
              <w:rPr>
                <w:rFonts w:ascii="Times New Roman" w:hAnsi="Times New Roman" w:cs="Times New Roman"/>
                <w:b/>
                <w:sz w:val="40"/>
                <w:szCs w:val="40"/>
              </w:rPr>
              <w:t>Категории номеров</w:t>
            </w:r>
          </w:p>
          <w:p w:rsidR="0063275F" w:rsidRPr="00507A5F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3275F" w:rsidTr="00FD1A83">
        <w:trPr>
          <w:trHeight w:val="1343"/>
        </w:trPr>
        <w:tc>
          <w:tcPr>
            <w:tcW w:w="1868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Одноместный</w:t>
            </w:r>
          </w:p>
        </w:tc>
        <w:tc>
          <w:tcPr>
            <w:tcW w:w="1869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Двухместный</w:t>
            </w:r>
          </w:p>
        </w:tc>
        <w:tc>
          <w:tcPr>
            <w:tcW w:w="1869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Трехместный</w:t>
            </w:r>
          </w:p>
        </w:tc>
        <w:tc>
          <w:tcPr>
            <w:tcW w:w="1868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Полулюкс ПЛ2</w:t>
            </w:r>
          </w:p>
        </w:tc>
        <w:tc>
          <w:tcPr>
            <w:tcW w:w="1869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Полулюкс двухкомнатный</w:t>
            </w:r>
          </w:p>
        </w:tc>
        <w:tc>
          <w:tcPr>
            <w:tcW w:w="1714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Полулюкс +</w:t>
            </w:r>
          </w:p>
        </w:tc>
      </w:tr>
      <w:tr w:rsidR="0063275F" w:rsidRPr="00507A5F" w:rsidTr="00FD1A83">
        <w:trPr>
          <w:trHeight w:val="1343"/>
        </w:trPr>
        <w:tc>
          <w:tcPr>
            <w:tcW w:w="1868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="00956CF9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1869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3275F" w:rsidRPr="00191B0E" w:rsidRDefault="00956CF9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28</w:t>
            </w:r>
            <w:r w:rsidR="0063275F"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1869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 w:rsidR="00956CF9">
              <w:rPr>
                <w:rFonts w:ascii="Times New Roman" w:hAnsi="Times New Roman" w:cs="Times New Roman"/>
                <w:b/>
                <w:sz w:val="40"/>
                <w:szCs w:val="40"/>
              </w:rPr>
              <w:t>6</w:t>
            </w: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1868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4000</w:t>
            </w:r>
          </w:p>
        </w:tc>
        <w:tc>
          <w:tcPr>
            <w:tcW w:w="1869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 w:rsidR="00364BC0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1714" w:type="dxa"/>
          </w:tcPr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63275F" w:rsidRPr="00191B0E" w:rsidRDefault="0063275F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 w:rsidR="00364BC0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</w:tr>
    </w:tbl>
    <w:p w:rsidR="0063275F" w:rsidRPr="00507A5F" w:rsidRDefault="0063275F" w:rsidP="0063275F">
      <w:pPr>
        <w:rPr>
          <w:rFonts w:ascii="Times New Roman" w:hAnsi="Times New Roman" w:cs="Times New Roman"/>
          <w:sz w:val="32"/>
          <w:szCs w:val="32"/>
        </w:rPr>
      </w:pPr>
    </w:p>
    <w:p w:rsidR="002D5FD2" w:rsidRDefault="002D5FD2" w:rsidP="008D3F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6B0A" w:rsidRDefault="00C56B0A" w:rsidP="008D3F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3F3E" w:rsidRPr="0063275F" w:rsidRDefault="008D3F3E" w:rsidP="008D3F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275F">
        <w:rPr>
          <w:rFonts w:ascii="Times New Roman" w:hAnsi="Times New Roman" w:cs="Times New Roman"/>
          <w:b/>
          <w:sz w:val="32"/>
          <w:szCs w:val="32"/>
        </w:rPr>
        <w:t>Стоимость проживания в отеле Бирюза</w:t>
      </w:r>
    </w:p>
    <w:p w:rsidR="008D3F3E" w:rsidRPr="0063275F" w:rsidRDefault="008D3F3E" w:rsidP="008D3F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275F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</w:rPr>
        <w:t>08</w:t>
      </w:r>
      <w:r w:rsidRPr="00632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Pr="0063275F">
        <w:rPr>
          <w:rFonts w:ascii="Times New Roman" w:hAnsi="Times New Roman" w:cs="Times New Roman"/>
          <w:b/>
          <w:sz w:val="32"/>
          <w:szCs w:val="32"/>
        </w:rPr>
        <w:t>.2018-</w:t>
      </w:r>
      <w:r>
        <w:rPr>
          <w:rFonts w:ascii="Times New Roman" w:hAnsi="Times New Roman" w:cs="Times New Roman"/>
          <w:b/>
          <w:sz w:val="32"/>
          <w:szCs w:val="32"/>
        </w:rPr>
        <w:t>02</w:t>
      </w:r>
      <w:r w:rsidRPr="0063275F">
        <w:rPr>
          <w:rFonts w:ascii="Times New Roman" w:hAnsi="Times New Roman" w:cs="Times New Roman"/>
          <w:b/>
          <w:sz w:val="32"/>
          <w:szCs w:val="32"/>
        </w:rPr>
        <w:t>.0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63275F">
        <w:rPr>
          <w:rFonts w:ascii="Times New Roman" w:hAnsi="Times New Roman" w:cs="Times New Roman"/>
          <w:b/>
          <w:sz w:val="32"/>
          <w:szCs w:val="32"/>
        </w:rPr>
        <w:t>.18</w:t>
      </w:r>
    </w:p>
    <w:p w:rsidR="008D3F3E" w:rsidRPr="0063275F" w:rsidRDefault="008D3F3E" w:rsidP="008D3F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8D3F3E" w:rsidRPr="0063275F" w:rsidRDefault="008D3F3E" w:rsidP="008D3F3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63275F">
        <w:rPr>
          <w:rFonts w:ascii="Times New Roman" w:hAnsi="Times New Roman" w:cs="Times New Roman"/>
          <w:b/>
          <w:i/>
          <w:sz w:val="32"/>
          <w:szCs w:val="32"/>
          <w:u w:val="single"/>
        </w:rPr>
        <w:t>Уважаемые гости, завтрак входит в стоимость проживания!</w:t>
      </w:r>
    </w:p>
    <w:p w:rsidR="008D3F3E" w:rsidRDefault="008D3F3E" w:rsidP="008D3F3E"/>
    <w:tbl>
      <w:tblPr>
        <w:tblStyle w:val="a3"/>
        <w:tblW w:w="11057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995"/>
        <w:gridCol w:w="1958"/>
        <w:gridCol w:w="1941"/>
        <w:gridCol w:w="1772"/>
        <w:gridCol w:w="1773"/>
        <w:gridCol w:w="1618"/>
      </w:tblGrid>
      <w:tr w:rsidR="008D3F3E" w:rsidTr="00C56B0A">
        <w:trPr>
          <w:trHeight w:val="1343"/>
        </w:trPr>
        <w:tc>
          <w:tcPr>
            <w:tcW w:w="11057" w:type="dxa"/>
            <w:gridSpan w:val="6"/>
          </w:tcPr>
          <w:p w:rsidR="008D3F3E" w:rsidRDefault="008D3F3E" w:rsidP="00E42D1C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8D3F3E" w:rsidRPr="001916C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6CE">
              <w:rPr>
                <w:rFonts w:ascii="Times New Roman" w:hAnsi="Times New Roman" w:cs="Times New Roman"/>
                <w:b/>
                <w:sz w:val="40"/>
                <w:szCs w:val="40"/>
              </w:rPr>
              <w:t>Категории номеров</w:t>
            </w:r>
          </w:p>
          <w:p w:rsidR="008D3F3E" w:rsidRPr="00507A5F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8D3F3E" w:rsidTr="00C56B0A">
        <w:trPr>
          <w:trHeight w:val="1343"/>
        </w:trPr>
        <w:tc>
          <w:tcPr>
            <w:tcW w:w="1995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Одноместный</w:t>
            </w:r>
          </w:p>
        </w:tc>
        <w:tc>
          <w:tcPr>
            <w:tcW w:w="1958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Двухместный</w:t>
            </w:r>
          </w:p>
        </w:tc>
        <w:tc>
          <w:tcPr>
            <w:tcW w:w="1941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Трехместный</w:t>
            </w:r>
          </w:p>
        </w:tc>
        <w:tc>
          <w:tcPr>
            <w:tcW w:w="1772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Полулюкс ПЛ2</w:t>
            </w:r>
          </w:p>
        </w:tc>
        <w:tc>
          <w:tcPr>
            <w:tcW w:w="1773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Полулюкс двухкомнатный</w:t>
            </w:r>
          </w:p>
        </w:tc>
        <w:tc>
          <w:tcPr>
            <w:tcW w:w="1618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1B0E">
              <w:rPr>
                <w:rFonts w:ascii="Times New Roman" w:hAnsi="Times New Roman" w:cs="Times New Roman"/>
                <w:b/>
                <w:sz w:val="28"/>
                <w:szCs w:val="28"/>
              </w:rPr>
              <w:t>Полулюкс +</w:t>
            </w:r>
          </w:p>
        </w:tc>
      </w:tr>
      <w:tr w:rsidR="008D3F3E" w:rsidRPr="00507A5F" w:rsidTr="00C56B0A">
        <w:trPr>
          <w:trHeight w:val="1343"/>
        </w:trPr>
        <w:tc>
          <w:tcPr>
            <w:tcW w:w="1995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1958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30</w:t>
            </w: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1941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3</w:t>
            </w: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1772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4000</w:t>
            </w:r>
          </w:p>
        </w:tc>
        <w:tc>
          <w:tcPr>
            <w:tcW w:w="1773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 w:rsidR="00364BC0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  <w:tc>
          <w:tcPr>
            <w:tcW w:w="1618" w:type="dxa"/>
          </w:tcPr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8D3F3E" w:rsidRPr="00191B0E" w:rsidRDefault="008D3F3E" w:rsidP="00E42D1C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4</w:t>
            </w:r>
            <w:r w:rsidR="00364BC0">
              <w:rPr>
                <w:rFonts w:ascii="Times New Roman" w:hAnsi="Times New Roman" w:cs="Times New Roman"/>
                <w:b/>
                <w:sz w:val="40"/>
                <w:szCs w:val="40"/>
              </w:rPr>
              <w:t>8</w:t>
            </w:r>
            <w:r w:rsidRPr="00191B0E">
              <w:rPr>
                <w:rFonts w:ascii="Times New Roman" w:hAnsi="Times New Roman" w:cs="Times New Roman"/>
                <w:b/>
                <w:sz w:val="40"/>
                <w:szCs w:val="40"/>
              </w:rPr>
              <w:t>00</w:t>
            </w:r>
          </w:p>
        </w:tc>
      </w:tr>
    </w:tbl>
    <w:p w:rsidR="008D3F3E" w:rsidRDefault="008D3F3E" w:rsidP="008D3F3E">
      <w:pPr>
        <w:rPr>
          <w:rFonts w:ascii="Times New Roman" w:hAnsi="Times New Roman" w:cs="Times New Roman"/>
          <w:sz w:val="32"/>
          <w:szCs w:val="32"/>
        </w:rPr>
      </w:pPr>
    </w:p>
    <w:p w:rsidR="00AD78AE" w:rsidRPr="00507A5F" w:rsidRDefault="00AD78AE" w:rsidP="008D3F3E">
      <w:pPr>
        <w:rPr>
          <w:rFonts w:ascii="Times New Roman" w:hAnsi="Times New Roman" w:cs="Times New Roman"/>
          <w:sz w:val="32"/>
          <w:szCs w:val="32"/>
        </w:rPr>
      </w:pPr>
    </w:p>
    <w:p w:rsidR="009A19D9" w:rsidRPr="009A19D9" w:rsidRDefault="009A19D9" w:rsidP="009A19D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32"/>
          <w:szCs w:val="32"/>
        </w:rPr>
      </w:pPr>
      <w:r w:rsidRPr="009A19D9">
        <w:rPr>
          <w:rFonts w:ascii="Times New Roman" w:hAnsi="Times New Roman"/>
          <w:b/>
          <w:sz w:val="32"/>
          <w:szCs w:val="32"/>
        </w:rPr>
        <w:t>Цены указаны за номер;</w:t>
      </w:r>
    </w:p>
    <w:p w:rsidR="009A19D9" w:rsidRPr="009A19D9" w:rsidRDefault="009A19D9" w:rsidP="009A19D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32"/>
          <w:szCs w:val="32"/>
        </w:rPr>
      </w:pPr>
      <w:r w:rsidRPr="009A19D9">
        <w:rPr>
          <w:rFonts w:ascii="Times New Roman" w:hAnsi="Times New Roman"/>
          <w:b/>
          <w:sz w:val="32"/>
          <w:szCs w:val="32"/>
        </w:rPr>
        <w:t>Стоимость дополнительного места - 700 рублей в сутки;</w:t>
      </w:r>
    </w:p>
    <w:p w:rsidR="009A19D9" w:rsidRPr="009A19D9" w:rsidRDefault="009A19D9" w:rsidP="009A19D9">
      <w:pPr>
        <w:pStyle w:val="a4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/>
          <w:b/>
          <w:sz w:val="32"/>
          <w:szCs w:val="32"/>
        </w:rPr>
      </w:pPr>
      <w:r w:rsidRPr="009A19D9">
        <w:rPr>
          <w:rFonts w:ascii="Times New Roman" w:hAnsi="Times New Roman"/>
          <w:b/>
          <w:sz w:val="32"/>
          <w:szCs w:val="32"/>
        </w:rPr>
        <w:t>Дети до 5 лет проживают бесплатно без оставления места;</w:t>
      </w:r>
    </w:p>
    <w:p w:rsidR="009A19D9" w:rsidRPr="009A19D9" w:rsidRDefault="009A19D9" w:rsidP="009A19D9">
      <w:pPr>
        <w:pStyle w:val="a4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0" w:firstLine="426"/>
        <w:jc w:val="both"/>
        <w:rPr>
          <w:rFonts w:ascii="Times New Roman" w:hAnsi="Times New Roman"/>
          <w:b/>
          <w:sz w:val="32"/>
          <w:szCs w:val="32"/>
        </w:rPr>
      </w:pPr>
      <w:r w:rsidRPr="009A19D9">
        <w:rPr>
          <w:rFonts w:ascii="Times New Roman" w:hAnsi="Times New Roman"/>
          <w:b/>
          <w:sz w:val="32"/>
          <w:szCs w:val="32"/>
        </w:rPr>
        <w:t>Размещение животных не предусмотрено.</w:t>
      </w:r>
    </w:p>
    <w:p w:rsidR="009A19D9" w:rsidRPr="009A19D9" w:rsidRDefault="009A19D9" w:rsidP="009A19D9">
      <w:pPr>
        <w:pStyle w:val="a4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ind w:left="0" w:firstLine="426"/>
        <w:jc w:val="both"/>
        <w:rPr>
          <w:rFonts w:ascii="Times New Roman" w:hAnsi="Times New Roman"/>
          <w:b/>
          <w:sz w:val="32"/>
          <w:szCs w:val="32"/>
        </w:rPr>
      </w:pPr>
      <w:r w:rsidRPr="009A19D9">
        <w:rPr>
          <w:rFonts w:ascii="Times New Roman" w:hAnsi="Times New Roman"/>
          <w:b/>
          <w:sz w:val="32"/>
          <w:szCs w:val="32"/>
        </w:rPr>
        <w:t>При заселении вдвоем в одноместный номер стоимость номера увеличивается на стоимость дополнительного места</w:t>
      </w:r>
    </w:p>
    <w:p w:rsidR="009A19D9" w:rsidRDefault="009A19D9" w:rsidP="009A19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A19D9">
        <w:rPr>
          <w:rFonts w:ascii="Times New Roman" w:hAnsi="Times New Roman" w:cs="Times New Roman"/>
          <w:b/>
          <w:sz w:val="32"/>
          <w:szCs w:val="32"/>
        </w:rPr>
        <w:t>Чемальский</w:t>
      </w:r>
      <w:proofErr w:type="spellEnd"/>
      <w:r w:rsidRPr="009A19D9">
        <w:rPr>
          <w:rFonts w:ascii="Times New Roman" w:hAnsi="Times New Roman" w:cs="Times New Roman"/>
          <w:b/>
          <w:sz w:val="32"/>
          <w:szCs w:val="32"/>
        </w:rPr>
        <w:t xml:space="preserve"> р-он, с. </w:t>
      </w:r>
      <w:proofErr w:type="spellStart"/>
      <w:r w:rsidRPr="009A19D9">
        <w:rPr>
          <w:rFonts w:ascii="Times New Roman" w:hAnsi="Times New Roman" w:cs="Times New Roman"/>
          <w:b/>
          <w:sz w:val="32"/>
          <w:szCs w:val="32"/>
        </w:rPr>
        <w:t>Узнезя</w:t>
      </w:r>
      <w:proofErr w:type="spellEnd"/>
      <w:r w:rsidRPr="009A19D9">
        <w:rPr>
          <w:rFonts w:ascii="Times New Roman" w:hAnsi="Times New Roman" w:cs="Times New Roman"/>
          <w:b/>
          <w:sz w:val="32"/>
          <w:szCs w:val="32"/>
        </w:rPr>
        <w:t xml:space="preserve">. </w:t>
      </w:r>
    </w:p>
    <w:p w:rsidR="009A19D9" w:rsidRDefault="009A19D9" w:rsidP="009A19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19D9" w:rsidRDefault="009A19D9" w:rsidP="009A19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A19D9" w:rsidRDefault="009A19D9" w:rsidP="009A19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19D9">
        <w:rPr>
          <w:rFonts w:ascii="Times New Roman" w:hAnsi="Times New Roman" w:cs="Times New Roman"/>
          <w:b/>
          <w:sz w:val="32"/>
          <w:szCs w:val="32"/>
        </w:rPr>
        <w:t>тел: +7 923 710 0005   +7 961 992 6808</w:t>
      </w:r>
    </w:p>
    <w:p w:rsidR="00364BC0" w:rsidRDefault="00364BC0" w:rsidP="009A19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4BC0" w:rsidRDefault="00364BC0" w:rsidP="009A19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4BC0" w:rsidRDefault="00364BC0" w:rsidP="009A19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64BC0" w:rsidRPr="009A19D9" w:rsidRDefault="00364BC0" w:rsidP="009A19D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Внимание, стоимость номера не является фиксированной </w:t>
      </w:r>
      <w:r w:rsidR="002F1002">
        <w:rPr>
          <w:rFonts w:ascii="Times New Roman" w:hAnsi="Times New Roman" w:cs="Times New Roman"/>
          <w:b/>
          <w:sz w:val="32"/>
          <w:szCs w:val="32"/>
        </w:rPr>
        <w:t xml:space="preserve">величиной 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</w:rPr>
        <w:t>и может изменяться. При этом отель обязуется уведомить об этом за 2 недели.</w:t>
      </w:r>
    </w:p>
    <w:p w:rsidR="008D3F3E" w:rsidRPr="009A19D9" w:rsidRDefault="008D3F3E">
      <w:pPr>
        <w:rPr>
          <w:rFonts w:ascii="Times New Roman" w:hAnsi="Times New Roman" w:cs="Times New Roman"/>
          <w:b/>
          <w:sz w:val="32"/>
          <w:szCs w:val="32"/>
        </w:rPr>
      </w:pPr>
    </w:p>
    <w:sectPr w:rsidR="008D3F3E" w:rsidRPr="009A19D9" w:rsidSect="002D5FD2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32DA"/>
    <w:multiLevelType w:val="hybridMultilevel"/>
    <w:tmpl w:val="1E224960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5F"/>
    <w:rsid w:val="001916CE"/>
    <w:rsid w:val="00191B0E"/>
    <w:rsid w:val="002D5FD2"/>
    <w:rsid w:val="002F1002"/>
    <w:rsid w:val="00364BC0"/>
    <w:rsid w:val="00507A5F"/>
    <w:rsid w:val="005B3E3C"/>
    <w:rsid w:val="0063275F"/>
    <w:rsid w:val="006C26FF"/>
    <w:rsid w:val="008D3F3E"/>
    <w:rsid w:val="00956CF9"/>
    <w:rsid w:val="009A19D9"/>
    <w:rsid w:val="00AC72DF"/>
    <w:rsid w:val="00AD78AE"/>
    <w:rsid w:val="00C56B0A"/>
    <w:rsid w:val="00CD13D0"/>
    <w:rsid w:val="00FD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3D787"/>
  <w15:chartTrackingRefBased/>
  <w15:docId w15:val="{9FE3C580-38D7-4E43-82ED-8F73FC27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A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19D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CD1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3D0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C56B0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56B0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56B0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56B0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56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13</cp:revision>
  <cp:lastPrinted>2018-02-18T11:08:00Z</cp:lastPrinted>
  <dcterms:created xsi:type="dcterms:W3CDTF">2018-02-18T10:15:00Z</dcterms:created>
  <dcterms:modified xsi:type="dcterms:W3CDTF">2018-02-18T11:16:00Z</dcterms:modified>
</cp:coreProperties>
</file>